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2D8" w:rsidRDefault="00B522D8" w:rsidP="00B522D8">
      <w:pPr>
        <w:jc w:val="center"/>
        <w:rPr>
          <w:b/>
        </w:rPr>
      </w:pPr>
      <w:bookmarkStart w:id="0" w:name="_GoBack"/>
      <w:bookmarkEnd w:id="0"/>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Pr="00B522D8" w:rsidRDefault="00B522D8" w:rsidP="00B522D8">
      <w:pPr>
        <w:jc w:val="center"/>
      </w:pPr>
      <w:r w:rsidRPr="00B522D8">
        <w:t>Mandatory Vaccination: Policies and Strategies</w:t>
      </w:r>
    </w:p>
    <w:p w:rsidR="00B522D8" w:rsidRPr="00B522D8" w:rsidRDefault="00B522D8" w:rsidP="00B522D8">
      <w:pPr>
        <w:jc w:val="center"/>
      </w:pPr>
      <w:r w:rsidRPr="00B522D8">
        <w:t>Student’s Name</w:t>
      </w:r>
    </w:p>
    <w:p w:rsidR="00B522D8" w:rsidRPr="00B522D8" w:rsidRDefault="00B522D8" w:rsidP="00B522D8">
      <w:pPr>
        <w:jc w:val="center"/>
      </w:pPr>
      <w:r w:rsidRPr="00B522D8">
        <w:t>Institution</w:t>
      </w: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B522D8" w:rsidRDefault="00B522D8" w:rsidP="00B522D8">
      <w:pPr>
        <w:jc w:val="center"/>
        <w:rPr>
          <w:b/>
        </w:rPr>
      </w:pPr>
    </w:p>
    <w:p w:rsidR="004063E9" w:rsidRPr="00B522D8" w:rsidRDefault="002A4B1C" w:rsidP="00B522D8">
      <w:pPr>
        <w:jc w:val="center"/>
        <w:rPr>
          <w:b/>
        </w:rPr>
      </w:pPr>
      <w:r w:rsidRPr="00B522D8">
        <w:rPr>
          <w:b/>
        </w:rPr>
        <w:lastRenderedPageBreak/>
        <w:t>Mandatory Vaccination</w:t>
      </w:r>
      <w:r w:rsidR="00B522D8">
        <w:rPr>
          <w:b/>
        </w:rPr>
        <w:t>: Policies and Strategies</w:t>
      </w:r>
    </w:p>
    <w:p w:rsidR="002A4B1C" w:rsidRDefault="003B054F">
      <w:r>
        <w:tab/>
        <w:t>The policies regarding to vaccination are diverse and widely differ among different countries. Some state policies allow for mandatory vaccination while others are considerate and provide for willful seeking for vaccination services.</w:t>
      </w:r>
      <w:r w:rsidR="00B21EB5">
        <w:t xml:space="preserve"> States that have legalized mandatory vaccination have obtained sufficient data through scientific studies and have proved that vaccination in such regions plays a key role in reducing mortality rates. As much as most states have fostered mandatory vaccination with medical, religious and philosophical exemptions, only two states, West Virginia and Mississippi, have restricted to only medical exemption</w:t>
      </w:r>
      <w:r w:rsidR="00E410D3">
        <w:t xml:space="preserve"> </w:t>
      </w:r>
      <w:r w:rsidR="00E410D3">
        <w:fldChar w:fldCharType="begin"/>
      </w:r>
      <w:r w:rsidR="00E410D3">
        <w:instrText xml:space="preserve"> ADDIN ZOTERO_ITEM CSL_CITATION {"citationID":"lDyeDrKK","properties":{"formattedCitation":"(Walkinshaw, 2011)","plainCitation":"(Walkinshaw, 2011)"},"citationItems":[{"id":58,"uris":["http://zotero.org/users/local/GHEanAEf/items/Y8M28N3N"],"uri":["http://zotero.org/users/local/GHEanAEf/items/Y8M28N3N"],"itemData":{"id":58,"type":"article-journal","title":"Mandatory vaccinations: The international landscape","container-title":"CMAJ : Canadian Medical Association Journal","page":"e1167-e1168","volume":"183","issue":"16","source":"PubMed Central","URL":"https://www.ncbi.nlm.nih.gov/pmc/articles/PMC3216445/","DOI":"10.1503/cmaj.109-3993","ISSN":"0820-3946","note":"PMID: 21989473\nPMCID: PMC3216445","shortTitle":"Mandatory vaccinations","journalAbbreviation":"CMAJ","author":[{"family":"Walkinshaw","given":"Erin"}],"issued":{"date-parts":[["2011",11,8]]},"accessed":{"date-parts":[["2018",3,30]]}}}],"schema":"https://github.com/citation-style-language/schema/raw/master/csl-citation.json"} </w:instrText>
      </w:r>
      <w:r w:rsidR="00E410D3">
        <w:fldChar w:fldCharType="separate"/>
      </w:r>
      <w:r w:rsidR="00E410D3" w:rsidRPr="00E410D3">
        <w:rPr>
          <w:rFonts w:cs="Times New Roman"/>
        </w:rPr>
        <w:t>(Walkinshaw, 2011)</w:t>
      </w:r>
      <w:r w:rsidR="00E410D3">
        <w:fldChar w:fldCharType="end"/>
      </w:r>
      <w:r w:rsidR="00B21EB5">
        <w:t>.</w:t>
      </w:r>
    </w:p>
    <w:p w:rsidR="00E410D3" w:rsidRDefault="00E410D3">
      <w:r>
        <w:tab/>
        <w:t>In most of the states, the lack of stringent policies regarding to vaccination have resulted to complacency in their enforcement. This has been attributed to the rise in the mortality rates due to diseases that could be vaccinated against, consequently raising a public health concern</w:t>
      </w:r>
      <w:r w:rsidR="00164116">
        <w:t xml:space="preserve"> </w:t>
      </w:r>
      <w:r w:rsidR="00164116">
        <w:fldChar w:fldCharType="begin"/>
      </w:r>
      <w:r w:rsidR="00164116">
        <w:instrText xml:space="preserve"> ADDIN ZOTERO_ITEM CSL_CITATION {"citationID":"aYjh7wq6","properties":{"formattedCitation":"(Nguyen &amp; Council, 2018)","plainCitation":"(Nguyen &amp; Council, 2018)"},"citationItems":[{"id":54,"uris":["http://zotero.org/users/local/GHEanAEf/items/NHTPB2BT"],"uri":["http://zotero.org/users/local/GHEanAEf/items/NHTPB2BT"],"itemData":{"id":54,"type":"book","title":"The Mandatory Vaccination Plan","publisher":"EnCognitive.com","number-of-pages":"392","source":"Google Books","abstract":"&amp;quot;The Mandatory Vaccination Plan&amp;quot; is the 17th book in the &amp;quot;History of Vaccination&amp;quot; series.The 25 books in the “History of Vaccination” series shed light on the history of vaccines through the eyes of doctors, scientists, and historical data. They answer the pressing question, “Are vaccines safe and effective?”The 25 books in the “History of Vaccination” series are:1) The Poisoned Needle: Suppressed Facts About VaccinationEleanor McBean19572) A Century of Vaccination and What It TeachesWilliam Scott Tebb, MA, MD, DPH18983) Vaccination: Proved Useless and DangerousFrom 45 Years of Registration StatisticsAlfred R. Wallace, LLD DUBL., DCL OXON., FRS, etc.18854) Vaccination: Its Fallacies and EvilsRobert A. Gunn, MD18825) Compulsory Vaccination: The Crime Against the School ChildChas. M. (Charles Michael) Higgins19156) The Truth about Vaccination and ImmunizationLily Loat, secretary of the National Anti-Vaccination League of London19517) Leicester: Sanitation versus VaccinationIts Vital Statistics Compared with Those of Other Towns, the Army, Navy, Japan, and England and WalesBy J.T. Biggs, J.P.19128) The Vaccination QuestionArthur Wollaston Hutton, MA18959) Vaccination a Delusion: Its Penal Enforcement a CrimeAlfred Russel Wallace, LLD DUBL., DCL OXON., FRS, etc.189810) Vaccination a Curse and Menace to Personal LibertyWith Statistics Showing Its Dangers and CriminalityJames Martin Peebles, MD, MA, PhDTenth Edition, 191311) Dr. C.G.G. Nittinger’s Evils of VaccinationC. Charles Schieferdecker, MD185612) The Vaccination Question in the Light of Modern ExperienceAn Appeal for ReconsiderationC. Killick Millard, M.D., D.Sc. 191413) Jenner and Vaccination: A Strange Chapter of Medical HistoryCharles Creighton, MD188914) The Horrors of Vaccination: Exposed and IllustratedCharles M. Higgins191915) Vaccination: The Story of a Great DelusionWilliam White188516) Vital Statistics in the United States, 1940-1960Robert D. Grove, Alice M. HetzelUS Department of Health, Education, and Welfare196817) The Mandatory Vaccination PlanNational Immunization Policy Council197718) The Fraud of VaccinationWalter Hadwen, JP., MD, LRCP., MRCS, LSAFrom &amp;quot;Truth,&amp;quot; January 3, 192319) Vaccination a CurseC.W. Amerige, MD189520) Vaccination a Medical FallacyAlexander Wilder, MD 187921) The Dream &amp;amp; Lie of Louis PasteurOriginally Pasteur: Plagiarist, ImposterR.B. Pearson194222) The Vaccination ProblemJoseph Swan193623) The Fallacy of VaccinationJohn Pitcairn, President of the Anti-Vaccination League of America191124) The Case Against VaccinationWalter Hadwen, JP, MD, LRCP, MRCS, LSA189625) A Catalogue of Anti-Vaccination LiteratureThe London Society for the Abolition of Compulsory Vaccination114 Victoria Street, Westminster1882, 2018Never Vaccinate Your ChildLessons from Parents, Doctors, Scientists, Media, and HISTORYTrung NguyenJune 2018","ISBN":"978-1-927091-46-3","note":"Google-Books-ID: MMBHDwAAQBAJ","language":"en","author":[{"family":"Nguyen","given":"Trung"},{"family":"Council","given":"National Immunization Policy"}],"issued":{"date-parts":[["2018",1,19]]}}}],"schema":"https://github.com/citation-style-language/schema/raw/master/csl-citation.json"} </w:instrText>
      </w:r>
      <w:r w:rsidR="00164116">
        <w:fldChar w:fldCharType="separate"/>
      </w:r>
      <w:r w:rsidR="00164116" w:rsidRPr="00164116">
        <w:rPr>
          <w:rFonts w:cs="Times New Roman"/>
        </w:rPr>
        <w:t>(Nguyen &amp; Council, 2018)</w:t>
      </w:r>
      <w:r w:rsidR="00164116">
        <w:fldChar w:fldCharType="end"/>
      </w:r>
      <w:r>
        <w:t>.</w:t>
      </w:r>
      <w:r w:rsidR="00292C5A">
        <w:t xml:space="preserve"> A study indicated that vaccination reduced all-cause mortality among patients by a significant margin, a 29% reduction in the relative risk </w:t>
      </w:r>
      <w:r w:rsidR="00292C5A">
        <w:fldChar w:fldCharType="begin"/>
      </w:r>
      <w:r w:rsidR="00292C5A">
        <w:instrText xml:space="preserve"> ADDIN ZOTERO_ITEM CSL_CITATION {"citationID":"FwuWjlVX","properties":{"formattedCitation":"(Born, Ikura, &amp; Laupacis, 2015)","plainCitation":"(Born, Ikura, &amp; Laupacis, 2015)"},"citationItems":[{"id":56,"uris":["http://zotero.org/users/local/GHEanAEf/items/S2NLP62F"],"uri":["http://zotero.org/users/local/GHEanAEf/items/S2NLP62F"],"itemData":{"id":56,"type":"article-journal","title":"The evidence, ethics and politics of mandatory health care worker vaccination","container-title":"Journal of Health Services Research &amp; Policy","page":"1-3","volume":"20","issue":"1","source":"SAGE Journals","URL":"https://doi.org/10.1177/1355819614546960","DOI":"10.1177/1355819614546960","ISSN":"1355-8196","journalAbbreviation":"J Health Serv Res Policy","language":"en","author":[{"family":"Born","given":"Karen"},{"family":"Ikura","given":"Sophia"},{"family":"Laupacis","given":"Andreas"}],"issued":{"date-parts":[["2015",1,1]]},"accessed":{"date-parts":[["2018",3,30]]}}}],"schema":"https://github.com/citation-style-language/schema/raw/master/csl-citation.json"} </w:instrText>
      </w:r>
      <w:r w:rsidR="00292C5A">
        <w:fldChar w:fldCharType="separate"/>
      </w:r>
      <w:r w:rsidR="00292C5A" w:rsidRPr="00292C5A">
        <w:rPr>
          <w:rFonts w:cs="Times New Roman"/>
        </w:rPr>
        <w:t>(Born, Ikura, &amp; Laupacis, 2015)</w:t>
      </w:r>
      <w:r w:rsidR="00292C5A">
        <w:fldChar w:fldCharType="end"/>
      </w:r>
      <w:r w:rsidR="00EA639A">
        <w:t>.</w:t>
      </w:r>
      <w:r w:rsidR="006515FC">
        <w:t xml:space="preserve"> These findings place a reiteration on the need for compulsory vaccination to foster the reduction in the mortality rates due such diseases.</w:t>
      </w:r>
    </w:p>
    <w:p w:rsidR="00BC0BEF" w:rsidRDefault="00BC0BEF">
      <w:r>
        <w:tab/>
        <w:t>Previously, governments have responded to this concern by facilitating the formulation of the policies regarding to vaccination and compliance. To some extent, some of the states, as earlier witnessed, have formulated policies to enforce compulsory vaccination</w:t>
      </w:r>
      <w:r w:rsidR="00B04F43">
        <w:t xml:space="preserve"> </w:t>
      </w:r>
      <w:r w:rsidR="00B04F43">
        <w:fldChar w:fldCharType="begin"/>
      </w:r>
      <w:r w:rsidR="00D27992">
        <w:instrText xml:space="preserve"> ADDIN ZOTERO_ITEM CSL_CITATION {"citationID":"qUDIMx3M","properties":{"formattedCitation":"(Walkinshaw, 2011)","plainCitation":"(Walkinshaw, 2011)"},"citationItems":[{"id":58,"uris":["http://zotero.org/users/local/GHEanAEf/items/Y8M28N3N"],"uri":["http://zotero.org/users/local/GHEanAEf/items/Y8M28N3N"],"itemData":{"id":58,"type":"article-journal","title":"Mandatory vaccinations: The international landscape","container-title":"CMAJ : Canadian Medical Association Journal","page":"e1167-e1168","volume":"183","issue":"16","source":"PubMed Central","URL":"https://www.ncbi.nlm.nih.gov/pmc/articles/PMC3216445/","DOI":"10.1503/cmaj.109-3993","ISSN":"0820-3946","note":"PMID: 21989473\nPMCID: PMC3216445","shortTitle":"Mandatory vaccinations","journalAbbreviation":"CMAJ","author":[{"family":"Walkinshaw","given":"Erin"}],"issued":{"date-parts":[["2011",11,8]]},"accessed":{"date-parts":[["2018",3,30]]}}}],"schema":"https://github.com/citation-style-language/schema/raw/master/csl-citation.json"} </w:instrText>
      </w:r>
      <w:r w:rsidR="00B04F43">
        <w:fldChar w:fldCharType="separate"/>
      </w:r>
      <w:r w:rsidR="00B04F43" w:rsidRPr="00E410D3">
        <w:rPr>
          <w:rFonts w:cs="Times New Roman"/>
        </w:rPr>
        <w:t>(Walkinshaw, 2011)</w:t>
      </w:r>
      <w:r w:rsidR="00B04F43">
        <w:fldChar w:fldCharType="end"/>
      </w:r>
      <w:r w:rsidR="00B04F43">
        <w:t xml:space="preserve">. However, the challenge has been with the enforcement, as there have been reported cases of gross non-compliance and irregular follow-up </w:t>
      </w:r>
      <w:r w:rsidR="00B04F43">
        <w:fldChar w:fldCharType="begin"/>
      </w:r>
      <w:r w:rsidR="00D27992">
        <w:instrText xml:space="preserve"> ADDIN ZOTERO_ITEM CSL_CITATION {"citationID":"p9Y08ruD","properties":{"formattedCitation":"(Walkinshaw, 2011)","plainCitation":"(Walkinshaw, 2011)"},"citationItems":[{"id":58,"uris":["http://zotero.org/users/local/GHEanAEf/items/Y8M28N3N"],"uri":["http://zotero.org/users/local/GHEanAEf/items/Y8M28N3N"],"itemData":{"id":58,"type":"article-journal","title":"Mandatory vaccinations: The international landscape","container-title":"CMAJ : Canadian Medical Association Journal","page":"e1167-e1168","volume":"183","issue":"16","source":"PubMed Central","URL":"https://www.ncbi.nlm.nih.gov/pmc/articles/PMC3216445/","DOI":"10.1503/cmaj.109-3993","ISSN":"0820-3946","note":"PMID: 21989473\nPMCID: PMC3216445","shortTitle":"Mandatory vaccinations","journalAbbreviation":"CMAJ","author":[{"family":"Walkinshaw","given":"Erin"}],"issued":{"date-parts":[["2011",11,8]]},"accessed":{"date-parts":[["2018",3,30]]}}}],"schema":"https://github.com/citation-style-language/schema/raw/master/csl-citation.json"} </w:instrText>
      </w:r>
      <w:r w:rsidR="00B04F43">
        <w:fldChar w:fldCharType="separate"/>
      </w:r>
      <w:r w:rsidR="00B04F43" w:rsidRPr="00E410D3">
        <w:rPr>
          <w:rFonts w:cs="Times New Roman"/>
        </w:rPr>
        <w:t>(Walkinshaw, 2011)</w:t>
      </w:r>
      <w:r w:rsidR="00B04F43">
        <w:fldChar w:fldCharType="end"/>
      </w:r>
      <w:r w:rsidR="00B04F43">
        <w:t>.</w:t>
      </w:r>
      <w:r w:rsidR="005915ED">
        <w:t xml:space="preserve"> Therefore, the best option the governments can take is to formulate the policies that advocate for mandatory vaccination </w:t>
      </w:r>
      <w:r w:rsidR="005915ED">
        <w:lastRenderedPageBreak/>
        <w:t>and input sufficient facilitation and follow-up mechanisms to ensure that the policies are followed strictly.</w:t>
      </w:r>
    </w:p>
    <w:p w:rsidR="009E474C" w:rsidRDefault="009E474C">
      <w:r>
        <w:tab/>
        <w:t xml:space="preserve">In </w:t>
      </w:r>
      <w:r w:rsidR="004B63F7">
        <w:t>the past, the strategies that have been implemented to have influence on the healthcare service provision have only been established to cater for the epidemics and instantaneous disease occurrences.</w:t>
      </w:r>
      <w:r w:rsidR="006544E5">
        <w:t xml:space="preserve"> </w:t>
      </w:r>
      <w:r w:rsidR="004B63F7">
        <w:t xml:space="preserve">Such policies did not put into consideration the preventive aspects of most of the diseases </w:t>
      </w:r>
      <w:proofErr w:type="spellStart"/>
      <w:r w:rsidR="006544E5">
        <w:t>trough</w:t>
      </w:r>
      <w:proofErr w:type="spellEnd"/>
      <w:r w:rsidR="006544E5">
        <w:t xml:space="preserve"> vaccination. Currently, the trends in healthcare provision should target at coming up with strategies that will facilitate the prevention of disease through enforcing of mandatory vaccination. For instance, the Canadian healthcare policies and regulations provide for various exceptions to vaccination, among them medical, religious and otherwise lack of conscien</w:t>
      </w:r>
      <w:r w:rsidR="00D27992">
        <w:t xml:space="preserve">ce while those contracting the disease being separated from others </w:t>
      </w:r>
      <w:r w:rsidR="00D27992">
        <w:fldChar w:fldCharType="begin"/>
      </w:r>
      <w:r w:rsidR="00D27992">
        <w:instrText xml:space="preserve"> ADDIN ZOTERO_ITEM CSL_CITATION {"citationID":"vqn6d5bz","properties":{"formattedCitation":"{\\rtf (\\uc0\\u8220{}Mandatory vaccinations: The Canadian picture,\\uc0\\u8221{} n.d.)}","plainCitation":"(“Mandatory vaccinations: The Canadian picture,” n.d.)"},"citationItems":[{"id":61,"uris":["http://zotero.org/users/local/GHEanAEf/items/V7AGN6WU"],"uri":["http://zotero.org/users/local/GHEanAEf/items/V7AGN6WU"],"itemData":{"id":61,"type":"webpage","title":"Mandatory vaccinations: The Canadian picture","URL":"https://www.ncbi.nlm.nih.gov/pmc/articles/PMC3216452/","accessed":{"date-parts":[["2018",3,30]]}}}],"schema":"https://github.com/citation-style-language/schema/raw/master/csl-citation.json"} </w:instrText>
      </w:r>
      <w:r w:rsidR="00D27992">
        <w:fldChar w:fldCharType="separate"/>
      </w:r>
      <w:r w:rsidR="00D27992" w:rsidRPr="00D27992">
        <w:rPr>
          <w:rFonts w:cs="Times New Roman"/>
          <w:szCs w:val="24"/>
        </w:rPr>
        <w:t>(“Mandatory vaccinations: The Canadian picture,” n.d.)</w:t>
      </w:r>
      <w:r w:rsidR="00D27992">
        <w:fldChar w:fldCharType="end"/>
      </w:r>
      <w:r w:rsidR="00D27992">
        <w:t>.</w:t>
      </w:r>
    </w:p>
    <w:p w:rsidR="00D27992" w:rsidRDefault="00D27992">
      <w:r>
        <w:tab/>
      </w:r>
      <w:r w:rsidR="00E42B18">
        <w:t>Basing on the level of mortality observed</w:t>
      </w:r>
      <w:r w:rsidR="001311A1">
        <w:t>,</w:t>
      </w:r>
      <w:r w:rsidR="00E42B18">
        <w:t xml:space="preserve"> together with </w:t>
      </w:r>
      <w:r w:rsidR="001311A1">
        <w:t xml:space="preserve">the </w:t>
      </w:r>
      <w:r w:rsidR="00E42B18">
        <w:t>supporting evidence from various studies indicating the role of vaccination, a new bill is hereby proposed to mitigate such scenarios. First, the government should introduce a policy demanding for mandatory vaccination to all the children within the vaccination age.</w:t>
      </w:r>
      <w:r w:rsidR="007C1822">
        <w:t xml:space="preserve"> This should come as an amendment to the earlier versions of the policies that a</w:t>
      </w:r>
      <w:r w:rsidR="00751241">
        <w:t>llowed for willful vaccination, while under extreme cases, only exem</w:t>
      </w:r>
      <w:r w:rsidR="00B368B0">
        <w:t>ption be granted when the subject has a contra-indicating medical condition.</w:t>
      </w:r>
      <w:r w:rsidR="002B298C">
        <w:t xml:space="preserve"> Secondly, the governments should come up with the effective strategies to ensure that the spelled-out policies are ultimately followed.</w:t>
      </w:r>
      <w:r w:rsidR="001311A1">
        <w:t xml:space="preserve"> </w:t>
      </w:r>
      <w:r w:rsidR="00731044">
        <w:t xml:space="preserve">The policies will be important in facilitating the process of healthcare delivery through vaccination while the strategies will promote the enforcement of the policies. </w:t>
      </w:r>
      <w:r w:rsidR="001311A1">
        <w:t xml:space="preserve">At this point, nurses will play a pivotal role by participating in the designing of the appropriate strategies. The nurses will also be instrumental in the implementation process of the laid-out strategies. </w:t>
      </w:r>
    </w:p>
    <w:p w:rsidR="000958A2" w:rsidRDefault="000958A2">
      <w:r>
        <w:lastRenderedPageBreak/>
        <w:tab/>
        <w:t>This program about making the vaccination process a mandatory in majority, if not all the states</w:t>
      </w:r>
      <w:r w:rsidR="00BF1823">
        <w:t>,</w:t>
      </w:r>
      <w:r>
        <w:t xml:space="preserve"> is out of goodwill and part of a global healthcare concern in mitigating mortality due to preventable diseases. By making vaccination compulsory, majority of the targeted subjects will obtain access to the immunization programs, which will project the</w:t>
      </w:r>
      <w:r w:rsidR="00BF1823">
        <w:t xml:space="preserve"> rate at which such diseases are</w:t>
      </w:r>
      <w:r>
        <w:t xml:space="preserve"> controlled. </w:t>
      </w:r>
    </w:p>
    <w:p w:rsidR="00164116" w:rsidRDefault="00164116"/>
    <w:p w:rsidR="00B522D8" w:rsidRDefault="00B522D8"/>
    <w:p w:rsidR="00B522D8" w:rsidRDefault="00B522D8"/>
    <w:p w:rsidR="00B522D8" w:rsidRDefault="00B522D8"/>
    <w:p w:rsidR="00B522D8" w:rsidRDefault="00B522D8"/>
    <w:p w:rsidR="00B522D8" w:rsidRDefault="00B522D8"/>
    <w:p w:rsidR="00B522D8" w:rsidRDefault="00B522D8"/>
    <w:p w:rsidR="00B522D8" w:rsidRDefault="00B522D8"/>
    <w:p w:rsidR="00B522D8" w:rsidRDefault="00B522D8"/>
    <w:p w:rsidR="00B522D8" w:rsidRDefault="00B522D8"/>
    <w:p w:rsidR="00B522D8" w:rsidRDefault="00B522D8"/>
    <w:p w:rsidR="00B522D8" w:rsidRDefault="00B522D8"/>
    <w:p w:rsidR="00B522D8" w:rsidRDefault="00B522D8"/>
    <w:p w:rsidR="00B522D8" w:rsidRDefault="00B522D8"/>
    <w:p w:rsidR="00164116" w:rsidRDefault="00164116" w:rsidP="00B522D8">
      <w:pPr>
        <w:jc w:val="center"/>
      </w:pPr>
      <w:r>
        <w:lastRenderedPageBreak/>
        <w:t>References</w:t>
      </w:r>
    </w:p>
    <w:p w:rsidR="00164116" w:rsidRPr="00164116" w:rsidRDefault="00164116" w:rsidP="00164116">
      <w:pPr>
        <w:pStyle w:val="Bibliography"/>
        <w:rPr>
          <w:rFonts w:cs="Times New Roman"/>
        </w:rPr>
      </w:pPr>
      <w:r>
        <w:fldChar w:fldCharType="begin"/>
      </w:r>
      <w:r>
        <w:instrText xml:space="preserve"> ADDIN ZOTERO_BIBL {"custom":[]} CSL_BIBLIOGRAPHY </w:instrText>
      </w:r>
      <w:r>
        <w:fldChar w:fldCharType="separate"/>
      </w:r>
      <w:r w:rsidRPr="00164116">
        <w:rPr>
          <w:rFonts w:cs="Times New Roman"/>
        </w:rPr>
        <w:t xml:space="preserve">Born, K., Ikura, S., &amp; Laupacis, A. (2015). The evidence, ethics and politics of mandatory health care worker vaccination. </w:t>
      </w:r>
      <w:r w:rsidRPr="00164116">
        <w:rPr>
          <w:rFonts w:cs="Times New Roman"/>
          <w:i/>
          <w:iCs/>
        </w:rPr>
        <w:t>Journal of Health Services Research &amp; Policy</w:t>
      </w:r>
      <w:r w:rsidRPr="00164116">
        <w:rPr>
          <w:rFonts w:cs="Times New Roman"/>
        </w:rPr>
        <w:t xml:space="preserve">, </w:t>
      </w:r>
      <w:r w:rsidRPr="00164116">
        <w:rPr>
          <w:rFonts w:cs="Times New Roman"/>
          <w:i/>
          <w:iCs/>
        </w:rPr>
        <w:t>20</w:t>
      </w:r>
      <w:r w:rsidRPr="00164116">
        <w:rPr>
          <w:rFonts w:cs="Times New Roman"/>
        </w:rPr>
        <w:t>(1), 1–3. https://doi.org/10.1177/1355819614546960</w:t>
      </w:r>
    </w:p>
    <w:p w:rsidR="00164116" w:rsidRPr="00164116" w:rsidRDefault="00164116" w:rsidP="00164116">
      <w:pPr>
        <w:pStyle w:val="Bibliography"/>
        <w:rPr>
          <w:rFonts w:cs="Times New Roman"/>
        </w:rPr>
      </w:pPr>
      <w:r w:rsidRPr="00164116">
        <w:rPr>
          <w:rFonts w:cs="Times New Roman"/>
        </w:rPr>
        <w:t>Mandatory vaccinations: The Canadian picture. (n.d.). Retrieved March 30, 2018, from https://www.ncbi.nlm.nih.gov/pmc/articles/PMC3216452/</w:t>
      </w:r>
    </w:p>
    <w:p w:rsidR="00164116" w:rsidRPr="00164116" w:rsidRDefault="00164116" w:rsidP="00164116">
      <w:pPr>
        <w:pStyle w:val="Bibliography"/>
        <w:rPr>
          <w:rFonts w:cs="Times New Roman"/>
        </w:rPr>
      </w:pPr>
      <w:r w:rsidRPr="00164116">
        <w:rPr>
          <w:rFonts w:cs="Times New Roman"/>
        </w:rPr>
        <w:t xml:space="preserve">Nguyen, T., &amp; Council, N. I. P. (2018). </w:t>
      </w:r>
      <w:r w:rsidRPr="00164116">
        <w:rPr>
          <w:rFonts w:cs="Times New Roman"/>
          <w:i/>
          <w:iCs/>
        </w:rPr>
        <w:t>The Mandatory Vaccination Plan</w:t>
      </w:r>
      <w:r w:rsidRPr="00164116">
        <w:rPr>
          <w:rFonts w:cs="Times New Roman"/>
        </w:rPr>
        <w:t>. EnCognitive.com.</w:t>
      </w:r>
    </w:p>
    <w:p w:rsidR="00164116" w:rsidRPr="00164116" w:rsidRDefault="00164116" w:rsidP="00164116">
      <w:pPr>
        <w:pStyle w:val="Bibliography"/>
        <w:rPr>
          <w:rFonts w:cs="Times New Roman"/>
        </w:rPr>
      </w:pPr>
      <w:r w:rsidRPr="00164116">
        <w:rPr>
          <w:rFonts w:cs="Times New Roman"/>
        </w:rPr>
        <w:t xml:space="preserve">Walkinshaw, E. (2011). Mandatory vaccinations: The international landscape. </w:t>
      </w:r>
      <w:r w:rsidRPr="00164116">
        <w:rPr>
          <w:rFonts w:cs="Times New Roman"/>
          <w:i/>
          <w:iCs/>
        </w:rPr>
        <w:t>CMAJ : Canadian Medical Association Journal</w:t>
      </w:r>
      <w:r w:rsidRPr="00164116">
        <w:rPr>
          <w:rFonts w:cs="Times New Roman"/>
        </w:rPr>
        <w:t xml:space="preserve">, </w:t>
      </w:r>
      <w:r w:rsidRPr="00164116">
        <w:rPr>
          <w:rFonts w:cs="Times New Roman"/>
          <w:i/>
          <w:iCs/>
        </w:rPr>
        <w:t>183</w:t>
      </w:r>
      <w:r w:rsidRPr="00164116">
        <w:rPr>
          <w:rFonts w:cs="Times New Roman"/>
        </w:rPr>
        <w:t>(16), e1167–e1168. https://doi.org/10.1503/cmaj.109-3993</w:t>
      </w:r>
    </w:p>
    <w:p w:rsidR="00164116" w:rsidRDefault="00164116">
      <w:r>
        <w:fldChar w:fldCharType="end"/>
      </w:r>
    </w:p>
    <w:sectPr w:rsidR="00164116" w:rsidSect="00B522D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4C0" w:rsidRDefault="004174C0" w:rsidP="00B522D8">
      <w:pPr>
        <w:spacing w:after="0" w:line="240" w:lineRule="auto"/>
      </w:pPr>
      <w:r>
        <w:separator/>
      </w:r>
    </w:p>
  </w:endnote>
  <w:endnote w:type="continuationSeparator" w:id="0">
    <w:p w:rsidR="004174C0" w:rsidRDefault="004174C0" w:rsidP="00B52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4C0" w:rsidRDefault="004174C0" w:rsidP="00B522D8">
      <w:pPr>
        <w:spacing w:after="0" w:line="240" w:lineRule="auto"/>
      </w:pPr>
      <w:r>
        <w:separator/>
      </w:r>
    </w:p>
  </w:footnote>
  <w:footnote w:type="continuationSeparator" w:id="0">
    <w:p w:rsidR="004174C0" w:rsidRDefault="004174C0" w:rsidP="00B52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75347"/>
      <w:docPartObj>
        <w:docPartGallery w:val="Page Numbers (Top of Page)"/>
        <w:docPartUnique/>
      </w:docPartObj>
    </w:sdtPr>
    <w:sdtEndPr>
      <w:rPr>
        <w:noProof/>
      </w:rPr>
    </w:sdtEndPr>
    <w:sdtContent>
      <w:p w:rsidR="00B522D8" w:rsidRDefault="00B522D8" w:rsidP="00B522D8">
        <w:pPr>
          <w:pStyle w:val="Header"/>
        </w:pPr>
        <w:r>
          <w:t xml:space="preserve">MANDATORY VACCINATION </w:t>
        </w:r>
        <w:r>
          <w:tab/>
        </w:r>
        <w:r>
          <w:tab/>
        </w:r>
        <w:r>
          <w:fldChar w:fldCharType="begin"/>
        </w:r>
        <w:r>
          <w:instrText xml:space="preserve"> PAGE   \* MERGEFORMAT </w:instrText>
        </w:r>
        <w:r>
          <w:fldChar w:fldCharType="separate"/>
        </w:r>
        <w:r w:rsidR="00923B78">
          <w:rPr>
            <w:noProof/>
          </w:rPr>
          <w:t>5</w:t>
        </w:r>
        <w:r>
          <w:rPr>
            <w:noProof/>
          </w:rPr>
          <w:fldChar w:fldCharType="end"/>
        </w:r>
      </w:p>
    </w:sdtContent>
  </w:sdt>
  <w:p w:rsidR="00B522D8" w:rsidRDefault="00B522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2D8" w:rsidRDefault="00B522D8" w:rsidP="00B522D8">
    <w:pPr>
      <w:jc w:val="both"/>
    </w:pPr>
    <w:r>
      <w:t xml:space="preserve">Running head: MANDATORY VACCINATION </w:t>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B1C"/>
    <w:rsid w:val="000053A3"/>
    <w:rsid w:val="000958A2"/>
    <w:rsid w:val="001311A1"/>
    <w:rsid w:val="00164116"/>
    <w:rsid w:val="00292C5A"/>
    <w:rsid w:val="002A4B1C"/>
    <w:rsid w:val="002B1D1E"/>
    <w:rsid w:val="002B298C"/>
    <w:rsid w:val="00312C60"/>
    <w:rsid w:val="003B054F"/>
    <w:rsid w:val="004063E9"/>
    <w:rsid w:val="004174C0"/>
    <w:rsid w:val="004B63F7"/>
    <w:rsid w:val="005915ED"/>
    <w:rsid w:val="006515FC"/>
    <w:rsid w:val="006544E5"/>
    <w:rsid w:val="00731044"/>
    <w:rsid w:val="00751241"/>
    <w:rsid w:val="007C1822"/>
    <w:rsid w:val="00923B78"/>
    <w:rsid w:val="009E474C"/>
    <w:rsid w:val="00B04F43"/>
    <w:rsid w:val="00B21EB5"/>
    <w:rsid w:val="00B368B0"/>
    <w:rsid w:val="00B522D8"/>
    <w:rsid w:val="00BC0BEF"/>
    <w:rsid w:val="00BF1823"/>
    <w:rsid w:val="00D116DA"/>
    <w:rsid w:val="00D27992"/>
    <w:rsid w:val="00E410D3"/>
    <w:rsid w:val="00E42B18"/>
    <w:rsid w:val="00EA6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5FE8C0-A774-4788-A892-F28FF29E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64116"/>
    <w:pPr>
      <w:spacing w:after="0"/>
      <w:ind w:left="720" w:hanging="720"/>
    </w:pPr>
  </w:style>
  <w:style w:type="paragraph" w:styleId="Header">
    <w:name w:val="header"/>
    <w:basedOn w:val="Normal"/>
    <w:link w:val="HeaderChar"/>
    <w:uiPriority w:val="99"/>
    <w:unhideWhenUsed/>
    <w:rsid w:val="00B52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2D8"/>
  </w:style>
  <w:style w:type="paragraph" w:styleId="Footer">
    <w:name w:val="footer"/>
    <w:basedOn w:val="Normal"/>
    <w:link w:val="FooterChar"/>
    <w:uiPriority w:val="99"/>
    <w:unhideWhenUsed/>
    <w:rsid w:val="00B52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2015</Words>
  <Characters>11491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Malaba</dc:creator>
  <cp:keywords/>
  <dc:description/>
  <cp:lastModifiedBy>Windows User</cp:lastModifiedBy>
  <cp:revision>2</cp:revision>
  <dcterms:created xsi:type="dcterms:W3CDTF">2018-03-30T21:01:00Z</dcterms:created>
  <dcterms:modified xsi:type="dcterms:W3CDTF">2018-03-30T21:01:00Z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zotero-version="5.0.21"&gt;&lt;session id="nFWvuznD"/&gt;&lt;style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name="noteType" value="0"/&gt;&lt;/prefs&gt;&lt;/data&gt;</vt:lpwstr>
  </property>
</Properties>
</file>